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66" w:rsidRDefault="00ED0A66" w:rsidP="00ED0A66">
      <w:pPr>
        <w:pStyle w:val="a4"/>
        <w:spacing w:before="0" w:beforeAutospacing="0"/>
        <w:jc w:val="center"/>
        <w:rPr>
          <w:rStyle w:val="a5"/>
        </w:rPr>
      </w:pPr>
      <w:r w:rsidRPr="00641F05">
        <w:rPr>
          <w:rStyle w:val="a5"/>
        </w:rPr>
        <w:t>Контролирующие организации в сфере здравоохранения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1041CF">
        <w:rPr>
          <w:rStyle w:val="a5"/>
          <w:szCs w:val="21"/>
        </w:rPr>
        <w:t>Министерство здравоохранения Республики Татарстан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1041CF">
        <w:rPr>
          <w:szCs w:val="21"/>
        </w:rPr>
        <w:t xml:space="preserve">Министр - Садыков Марат </w:t>
      </w:r>
      <w:proofErr w:type="spellStart"/>
      <w:r w:rsidRPr="001041CF">
        <w:rPr>
          <w:szCs w:val="21"/>
        </w:rPr>
        <w:t>Наилевич</w:t>
      </w:r>
      <w:proofErr w:type="spellEnd"/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1041CF">
        <w:rPr>
          <w:szCs w:val="21"/>
        </w:rPr>
        <w:t>Адрес: г. Казань, ул. Островского, д. 11/6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1041CF">
        <w:rPr>
          <w:szCs w:val="21"/>
        </w:rPr>
        <w:t>Тел.: 231-79-98</w:t>
      </w:r>
    </w:p>
    <w:p w:rsidR="00ED0A66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1041CF">
        <w:rPr>
          <w:szCs w:val="21"/>
        </w:rPr>
        <w:t>Официальный сайт: </w:t>
      </w:r>
      <w:hyperlink r:id="rId4" w:tgtFrame="_blank" w:history="1">
        <w:r w:rsidRPr="001041CF">
          <w:rPr>
            <w:rStyle w:val="a3"/>
            <w:color w:val="auto"/>
            <w:szCs w:val="21"/>
          </w:rPr>
          <w:t>www.minzdrav.tatarstan.ru</w:t>
        </w:r>
      </w:hyperlink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center"/>
      </w:pPr>
      <w:r w:rsidRPr="001041CF">
        <w:rPr>
          <w:rStyle w:val="a5"/>
        </w:rPr>
        <w:t>Управление здравоохранения по г. Казани МЗ РТ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</w:pPr>
      <w:r w:rsidRPr="001041CF">
        <w:t xml:space="preserve"> Руководитель - </w:t>
      </w:r>
      <w:proofErr w:type="spellStart"/>
      <w:r w:rsidRPr="001041CF">
        <w:t>Халфиев</w:t>
      </w:r>
      <w:proofErr w:type="spellEnd"/>
      <w:r w:rsidRPr="001041CF">
        <w:t xml:space="preserve"> </w:t>
      </w:r>
      <w:proofErr w:type="spellStart"/>
      <w:r w:rsidRPr="001041CF">
        <w:t>Ильнур</w:t>
      </w:r>
      <w:proofErr w:type="spellEnd"/>
      <w:r w:rsidRPr="001041CF">
        <w:t xml:space="preserve"> Нилович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</w:pPr>
      <w:r w:rsidRPr="001041CF">
        <w:t>Тел.: 238-15-44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</w:pPr>
      <w:r w:rsidRPr="001041CF">
        <w:t>Адрес: г. Казань, ул. Горького, д. 14</w:t>
      </w:r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</w:pPr>
      <w:r w:rsidRPr="001041CF">
        <w:t>Официальный сайт: </w:t>
      </w:r>
      <w:hyperlink r:id="rId5" w:tgtFrame="_blank" w:history="1">
        <w:r w:rsidRPr="001041CF">
          <w:rPr>
            <w:rStyle w:val="a3"/>
            <w:color w:val="auto"/>
          </w:rPr>
          <w:t>www.minzdrav.tatarstan.ru</w:t>
        </w:r>
      </w:hyperlink>
    </w:p>
    <w:p w:rsidR="00ED0A66" w:rsidRPr="001041CF" w:rsidRDefault="00ED0A66" w:rsidP="00ED0A66">
      <w:pPr>
        <w:pStyle w:val="a4"/>
        <w:shd w:val="clear" w:color="auto" w:fill="FFFFFF"/>
        <w:spacing w:before="0" w:beforeAutospacing="0" w:after="150" w:afterAutospacing="0"/>
        <w:jc w:val="both"/>
        <w:rPr>
          <w:szCs w:val="21"/>
        </w:rPr>
      </w:pPr>
    </w:p>
    <w:p w:rsidR="00ED0A66" w:rsidRPr="00641F05" w:rsidRDefault="00ED0A66" w:rsidP="00ED0A66">
      <w:pPr>
        <w:pStyle w:val="a4"/>
        <w:spacing w:before="0" w:beforeAutospacing="0"/>
        <w:jc w:val="center"/>
      </w:pPr>
      <w:hyperlink r:id="rId6" w:tgtFrame="_blank" w:history="1">
        <w:r w:rsidRPr="00641F05">
          <w:rPr>
            <w:rStyle w:val="a5"/>
          </w:rPr>
          <w:t>Союз потребителей Республики Татарстан</w:t>
        </w:r>
      </w:hyperlink>
    </w:p>
    <w:p w:rsidR="00ED0A66" w:rsidRPr="00641F05" w:rsidRDefault="00ED0A66" w:rsidP="00ED0A66">
      <w:pPr>
        <w:pStyle w:val="a4"/>
        <w:spacing w:before="0" w:beforeAutospacing="0"/>
      </w:pPr>
      <w:r w:rsidRPr="00641F05">
        <w:t>Юридический адрес: 420021, г. Казань, ул. Московская, д.70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 xml:space="preserve">Фактический адрес: 420111, г. Казань, ул. </w:t>
      </w:r>
      <w:proofErr w:type="spellStart"/>
      <w:r w:rsidRPr="00641F05">
        <w:t>Зайни</w:t>
      </w:r>
      <w:proofErr w:type="spellEnd"/>
      <w:r w:rsidRPr="00641F05">
        <w:t xml:space="preserve"> Султана, д.17А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>Телефоны: 8 (843) 258-33-09, факс 293-16-92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>Электронная почта: </w:t>
      </w:r>
      <w:hyperlink r:id="rId7" w:history="1">
        <w:r w:rsidRPr="00641F05">
          <w:rPr>
            <w:rStyle w:val="a3"/>
          </w:rPr>
          <w:t>mail@potrebinforms.ru</w:t>
        </w:r>
      </w:hyperlink>
    </w:p>
    <w:p w:rsidR="00ED0A66" w:rsidRPr="00641F05" w:rsidRDefault="00ED0A66" w:rsidP="00ED0A66">
      <w:pPr>
        <w:pStyle w:val="a4"/>
        <w:spacing w:before="0" w:beforeAutospacing="0"/>
        <w:jc w:val="center"/>
      </w:pPr>
      <w:hyperlink r:id="rId8" w:tgtFrame="_blank" w:history="1">
        <w:r w:rsidRPr="00641F05">
          <w:rPr>
            <w:rStyle w:val="a5"/>
          </w:rPr>
          <w:t>Федеральная служба по надзору в сфере здравоохранения (Управление Росздравнадзора по Республике Татарстан)</w:t>
        </w:r>
      </w:hyperlink>
    </w:p>
    <w:p w:rsidR="00ED0A66" w:rsidRPr="00641F05" w:rsidRDefault="00ED0A66" w:rsidP="00ED0A66">
      <w:pPr>
        <w:pStyle w:val="a4"/>
        <w:spacing w:before="0" w:beforeAutospacing="0"/>
      </w:pPr>
      <w:r w:rsidRPr="00641F05">
        <w:t xml:space="preserve">Адрес: 420021, РТ, г. Казань, ул. </w:t>
      </w:r>
      <w:proofErr w:type="spellStart"/>
      <w:r w:rsidRPr="00641F05">
        <w:t>Нариманова</w:t>
      </w:r>
      <w:proofErr w:type="spellEnd"/>
      <w:r w:rsidRPr="00641F05">
        <w:t>, д.63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>Телефон: 8 (843) 292-54-37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>Электронная почта: </w:t>
      </w:r>
      <w:hyperlink r:id="rId9" w:history="1">
        <w:r w:rsidRPr="00641F05">
          <w:rPr>
            <w:rStyle w:val="a3"/>
          </w:rPr>
          <w:t>info@reg16roszdravnadzor.ru</w:t>
        </w:r>
      </w:hyperlink>
      <w:r w:rsidRPr="00641F05">
        <w:t>  </w:t>
      </w:r>
    </w:p>
    <w:p w:rsidR="00ED0A66" w:rsidRPr="00641F05" w:rsidRDefault="00ED0A66" w:rsidP="00ED0A66">
      <w:pPr>
        <w:pStyle w:val="a4"/>
        <w:spacing w:before="0" w:beforeAutospacing="0"/>
        <w:jc w:val="center"/>
      </w:pPr>
      <w:hyperlink r:id="rId10" w:tgtFrame="_blank" w:history="1">
        <w:r w:rsidRPr="00641F05">
          <w:rPr>
            <w:rStyle w:val="a5"/>
          </w:rPr>
          <w:t>Управление Федеральной службы по надзору в сфере защиты прав потребителей и благополучия человека по Республике Татарстан</w:t>
        </w:r>
      </w:hyperlink>
    </w:p>
    <w:p w:rsidR="00ED0A66" w:rsidRPr="00641F05" w:rsidRDefault="00ED0A66" w:rsidP="00ED0A66">
      <w:pPr>
        <w:pStyle w:val="a4"/>
        <w:spacing w:before="0" w:beforeAutospacing="0"/>
      </w:pPr>
      <w:r w:rsidRPr="00641F05">
        <w:t>Адрес: 420111, г. Казань, ул. Большая Красная, д.30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>Телефон: 8 (843) 238-98-54</w:t>
      </w:r>
    </w:p>
    <w:p w:rsidR="00ED0A66" w:rsidRPr="00641F05" w:rsidRDefault="00ED0A66" w:rsidP="00ED0A66">
      <w:pPr>
        <w:pStyle w:val="a4"/>
        <w:spacing w:before="0" w:beforeAutospacing="0"/>
      </w:pPr>
      <w:r w:rsidRPr="00641F05">
        <w:t>Электронная почта: </w:t>
      </w:r>
      <w:hyperlink r:id="rId11" w:history="1">
        <w:r w:rsidRPr="00641F05">
          <w:rPr>
            <w:rStyle w:val="a3"/>
          </w:rPr>
          <w:t>rpn.org@tatar.ru</w:t>
        </w:r>
      </w:hyperlink>
      <w:r w:rsidRPr="00641F05">
        <w:t> , </w:t>
      </w:r>
      <w:hyperlink r:id="rId12" w:history="1">
        <w:r w:rsidRPr="00641F05">
          <w:rPr>
            <w:rStyle w:val="a3"/>
          </w:rPr>
          <w:t>org@16.rospotrebnadzor.ru</w:t>
        </w:r>
      </w:hyperlink>
    </w:p>
    <w:p w:rsidR="00ED0A66" w:rsidRDefault="00ED0A66">
      <w:bookmarkStart w:id="0" w:name="_GoBack"/>
      <w:bookmarkEnd w:id="0"/>
    </w:p>
    <w:sectPr w:rsidR="00ED0A66" w:rsidSect="001041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6"/>
    <w:rsid w:val="00ED0A66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D9D0-2321-4FB3-B09B-475DC35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A6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reg.roszdravnadzo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potrebinforms.ru" TargetMode="External"/><Relationship Id="rId12" Type="http://schemas.openxmlformats.org/officeDocument/2006/relationships/hyperlink" Target="mailto:org@16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shchita-prav-potrebitelei.ru/" TargetMode="External"/><Relationship Id="rId11" Type="http://schemas.openxmlformats.org/officeDocument/2006/relationships/hyperlink" Target="mailto:rpn.org@tatar.ru" TargetMode="External"/><Relationship Id="rId5" Type="http://schemas.openxmlformats.org/officeDocument/2006/relationships/hyperlink" Target="http://minzdrav.tatarstan.ru/" TargetMode="External"/><Relationship Id="rId10" Type="http://schemas.openxmlformats.org/officeDocument/2006/relationships/hyperlink" Target="http://rpn.tatarstan.ru/" TargetMode="External"/><Relationship Id="rId4" Type="http://schemas.openxmlformats.org/officeDocument/2006/relationships/hyperlink" Target="http://minzdrav.tatarstan.ru/" TargetMode="External"/><Relationship Id="rId9" Type="http://schemas.openxmlformats.org/officeDocument/2006/relationships/hyperlink" Target="mailto:info@reg16roszdrav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Aisylu</dc:creator>
  <cp:keywords/>
  <dc:description/>
  <cp:lastModifiedBy>Aisylu</cp:lastModifiedBy>
  <cp:revision>1</cp:revision>
  <dcterms:created xsi:type="dcterms:W3CDTF">2019-01-18T09:15:00Z</dcterms:created>
  <dcterms:modified xsi:type="dcterms:W3CDTF">2019-01-18T09:31:00Z</dcterms:modified>
</cp:coreProperties>
</file>